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D2" w:rsidRPr="00A954D2" w:rsidRDefault="001E34D2" w:rsidP="001E34D2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</w:pPr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DECRETO MUNICIPAL Nº 14</w:t>
      </w:r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7/2017      SÃO MARTINHO/RS, 21</w:t>
      </w:r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 DE </w:t>
      </w:r>
      <w:proofErr w:type="gramStart"/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DEZEM</w:t>
      </w:r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BRO</w:t>
      </w:r>
      <w:proofErr w:type="gramEnd"/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 DE 2017.</w:t>
      </w:r>
    </w:p>
    <w:p w:rsidR="001E34D2" w:rsidRDefault="001E34D2" w:rsidP="001E34D2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1E34D2" w:rsidRPr="00A954D2" w:rsidRDefault="001E34D2" w:rsidP="001E34D2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A954D2">
        <w:rPr>
          <w:rFonts w:ascii="Palatino Linotype" w:eastAsia="Times New Roman" w:hAnsi="Palatino Linotype" w:cs="Times New Roman"/>
          <w:b/>
          <w:lang w:eastAsia="pt-BR"/>
        </w:rPr>
        <w:t>“AUTORIZA O PODER EXECUTIVO MUNICIPAL A ABRIR</w:t>
      </w:r>
      <w:r>
        <w:rPr>
          <w:rFonts w:ascii="Palatino Linotype" w:eastAsia="Times New Roman" w:hAnsi="Palatino Linotype" w:cs="Times New Roman"/>
          <w:b/>
          <w:lang w:eastAsia="pt-BR"/>
        </w:rPr>
        <w:t xml:space="preserve"> CRÉDITO SUPLEMENTAR DE R$ 286</w:t>
      </w:r>
      <w:r>
        <w:rPr>
          <w:rFonts w:ascii="Palatino Linotype" w:eastAsia="Times New Roman" w:hAnsi="Palatino Linotype" w:cs="Times New Roman"/>
          <w:b/>
          <w:lang w:eastAsia="pt-BR"/>
        </w:rPr>
        <w:t>.</w:t>
      </w:r>
      <w:r>
        <w:rPr>
          <w:rFonts w:ascii="Palatino Linotype" w:eastAsia="Times New Roman" w:hAnsi="Palatino Linotype" w:cs="Times New Roman"/>
          <w:b/>
          <w:lang w:eastAsia="pt-BR"/>
        </w:rPr>
        <w:t>91</w:t>
      </w:r>
      <w:r>
        <w:rPr>
          <w:rFonts w:ascii="Palatino Linotype" w:eastAsia="Times New Roman" w:hAnsi="Palatino Linotype" w:cs="Times New Roman"/>
          <w:b/>
          <w:lang w:eastAsia="pt-BR"/>
        </w:rPr>
        <w:t>5,00</w:t>
      </w:r>
      <w:r w:rsidRPr="00A954D2">
        <w:rPr>
          <w:rFonts w:ascii="Palatino Linotype" w:eastAsia="Times New Roman" w:hAnsi="Palatino Linotype" w:cs="Times New Roman"/>
          <w:b/>
          <w:bCs/>
          <w:lang w:eastAsia="pt-BR"/>
        </w:rPr>
        <w:t>”</w:t>
      </w:r>
      <w:r>
        <w:rPr>
          <w:rFonts w:ascii="Palatino Linotype" w:eastAsia="Times New Roman" w:hAnsi="Palatino Linotype" w:cs="Times New Roman"/>
          <w:b/>
          <w:bCs/>
          <w:lang w:eastAsia="pt-BR"/>
        </w:rPr>
        <w:t>.</w:t>
      </w:r>
    </w:p>
    <w:p w:rsidR="001E34D2" w:rsidRPr="009574F8" w:rsidRDefault="001E34D2" w:rsidP="001E34D2">
      <w:pPr>
        <w:ind w:firstLine="4253"/>
        <w:jc w:val="both"/>
        <w:rPr>
          <w:rFonts w:ascii="Palatino Linotype" w:hAnsi="Palatino Linotype"/>
          <w:b/>
        </w:rPr>
      </w:pPr>
    </w:p>
    <w:p w:rsidR="001E34D2" w:rsidRPr="009574F8" w:rsidRDefault="001E34D2" w:rsidP="001E34D2">
      <w:pPr>
        <w:spacing w:after="120" w:line="240" w:lineRule="auto"/>
        <w:ind w:firstLine="4111"/>
        <w:jc w:val="both"/>
        <w:rPr>
          <w:rFonts w:ascii="Palatino Linotype" w:eastAsia="Times New Roman" w:hAnsi="Palatino Linotype" w:cs="Times New Roman"/>
          <w:lang w:eastAsia="pt-BR"/>
        </w:rPr>
      </w:pPr>
      <w:r w:rsidRPr="009574F8">
        <w:rPr>
          <w:rFonts w:ascii="Palatino Linotype" w:eastAsia="Times New Roman" w:hAnsi="Palatino Linotype" w:cs="Times New Roman"/>
          <w:b/>
          <w:lang w:eastAsia="pt-BR"/>
        </w:rPr>
        <w:t>MARINO KREWER</w:t>
      </w:r>
      <w:r w:rsidRPr="009574F8">
        <w:rPr>
          <w:rFonts w:ascii="Palatino Linotype" w:eastAsia="Times New Roman" w:hAnsi="Palatino Linotype" w:cs="Times New Roman"/>
          <w:lang w:eastAsia="pt-BR"/>
        </w:rPr>
        <w:t>, Prefeito Municipal de São Martinho, Estado do Rio Grande do Sul, no uso das atribuições legais, que lhes são conferidas pela Lei Orgânica do Mu</w:t>
      </w:r>
      <w:r>
        <w:rPr>
          <w:rFonts w:ascii="Palatino Linotype" w:eastAsia="Times New Roman" w:hAnsi="Palatino Linotype" w:cs="Times New Roman"/>
          <w:lang w:eastAsia="pt-BR"/>
        </w:rPr>
        <w:t xml:space="preserve">nicípio, </w:t>
      </w:r>
      <w:r w:rsidRPr="009574F8">
        <w:rPr>
          <w:rFonts w:ascii="Palatino Linotype" w:eastAsia="Times New Roman" w:hAnsi="Palatino Linotype" w:cs="Times New Roman"/>
          <w:lang w:eastAsia="pt-BR"/>
        </w:rPr>
        <w:t xml:space="preserve">em conformidade com a Lei Municipal n° </w:t>
      </w:r>
      <w:r>
        <w:rPr>
          <w:rFonts w:ascii="Palatino Linotype" w:eastAsia="Times New Roman" w:hAnsi="Palatino Linotype" w:cs="Times New Roman"/>
          <w:lang w:eastAsia="pt-BR"/>
        </w:rPr>
        <w:t>2.848 de 21 de dezembro de 2016;</w:t>
      </w:r>
      <w:r>
        <w:rPr>
          <w:rFonts w:ascii="Palatino Linotype" w:eastAsia="Times New Roman" w:hAnsi="Palatino Linotype" w:cs="Times New Roman"/>
          <w:lang w:eastAsia="pt-BR"/>
        </w:rPr>
        <w:t xml:space="preserve"> Lei Municipal 2925 de 17 de outubro de 2017; e com a Lei Municipal 2940 de 05 de dezembro de 2017, </w:t>
      </w:r>
    </w:p>
    <w:p w:rsidR="001E34D2" w:rsidRPr="001E34D2" w:rsidRDefault="001E34D2" w:rsidP="001E34D2">
      <w:pPr>
        <w:spacing w:after="120" w:line="240" w:lineRule="auto"/>
        <w:jc w:val="center"/>
        <w:rPr>
          <w:rFonts w:ascii="Palatino Linotype" w:eastAsia="Times New Roman" w:hAnsi="Palatino Linotype" w:cs="Times New Roman"/>
          <w:b/>
          <w:sz w:val="21"/>
          <w:szCs w:val="21"/>
          <w:u w:val="single"/>
          <w:lang w:eastAsia="pt-BR"/>
        </w:rPr>
      </w:pPr>
      <w:r w:rsidRPr="001E34D2">
        <w:rPr>
          <w:rFonts w:ascii="Palatino Linotype" w:eastAsia="Times New Roman" w:hAnsi="Palatino Linotype" w:cs="Times New Roman"/>
          <w:b/>
          <w:sz w:val="21"/>
          <w:szCs w:val="21"/>
          <w:u w:val="single"/>
          <w:lang w:eastAsia="pt-BR"/>
        </w:rPr>
        <w:t>DECRETA:</w:t>
      </w:r>
    </w:p>
    <w:p w:rsidR="001E34D2" w:rsidRPr="00A954D2" w:rsidRDefault="001E34D2" w:rsidP="001E34D2">
      <w:pPr>
        <w:spacing w:after="120" w:line="240" w:lineRule="auto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</w:pPr>
    </w:p>
    <w:p w:rsidR="001E34D2" w:rsidRDefault="001E34D2" w:rsidP="001E34D2">
      <w:pPr>
        <w:ind w:firstLine="4253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b/>
          <w:bCs/>
        </w:rPr>
        <w:t>Art. 1º</w:t>
      </w:r>
      <w:r w:rsidRPr="00A954D2">
        <w:rPr>
          <w:rFonts w:ascii="Palatino Linotype" w:hAnsi="Palatino Linotype"/>
        </w:rPr>
        <w:t xml:space="preserve"> - É o Poder Executivo Municipal de São Martinho autorizado a abrir crédi</w:t>
      </w:r>
      <w:r>
        <w:rPr>
          <w:rFonts w:ascii="Palatino Linotype" w:hAnsi="Palatino Linotype"/>
        </w:rPr>
        <w:t xml:space="preserve">to suplementar no </w:t>
      </w:r>
      <w:r>
        <w:rPr>
          <w:rFonts w:ascii="Palatino Linotype" w:hAnsi="Palatino Linotype"/>
        </w:rPr>
        <w:t xml:space="preserve">valor de R$ </w:t>
      </w:r>
      <w:r w:rsidRPr="001E34D2">
        <w:rPr>
          <w:rFonts w:ascii="Palatino Linotype" w:eastAsia="Times New Roman" w:hAnsi="Palatino Linotype" w:cs="Times New Roman"/>
          <w:lang w:eastAsia="pt-BR"/>
        </w:rPr>
        <w:t>286.915,00</w:t>
      </w:r>
      <w:r w:rsidRPr="00A954D2">
        <w:rPr>
          <w:rFonts w:ascii="Palatino Linotype" w:hAnsi="Palatino Linotype"/>
        </w:rPr>
        <w:t xml:space="preserve"> </w:t>
      </w:r>
      <w:r w:rsidRPr="00A954D2">
        <w:rPr>
          <w:rFonts w:ascii="Palatino Linotype" w:hAnsi="Palatino Linotype"/>
          <w:color w:val="000000"/>
        </w:rPr>
        <w:t>(</w:t>
      </w:r>
      <w:r>
        <w:rPr>
          <w:rFonts w:ascii="Palatino Linotype" w:hAnsi="Palatino Linotype"/>
          <w:color w:val="000000"/>
        </w:rPr>
        <w:t xml:space="preserve">duzentos e oitenta e seis </w:t>
      </w:r>
      <w:r w:rsidRPr="00A954D2">
        <w:rPr>
          <w:rFonts w:ascii="Palatino Linotype" w:hAnsi="Palatino Linotype"/>
          <w:color w:val="000000"/>
        </w:rPr>
        <w:t>mil</w:t>
      </w:r>
      <w:r>
        <w:rPr>
          <w:rFonts w:ascii="Palatino Linotype" w:hAnsi="Palatino Linotype"/>
          <w:color w:val="000000"/>
        </w:rPr>
        <w:t xml:space="preserve"> e novecentos e quinze </w:t>
      </w:r>
      <w:r w:rsidRPr="00A954D2">
        <w:rPr>
          <w:rFonts w:ascii="Palatino Linotype" w:hAnsi="Palatino Linotype"/>
          <w:color w:val="000000"/>
        </w:rPr>
        <w:t>reais) nas seguintes dotações orçamentárias da Lei de Meios vigente:</w:t>
      </w:r>
      <w:bookmarkStart w:id="0" w:name="_GoBack"/>
      <w:bookmarkEnd w:id="0"/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02 – GABINETE DO PREFEITO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2003 – Manutenção de Gabinete do Prefeito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3390.14.00.00.00 – Diárias Civil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R$ 1.300,00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Material de Consumo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R$ 1.200,00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03 – SECRETARIA MUNICIPAL DE PLANEJAMENTO E TRÂNSITO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2005 – Manutenção da Secretaria Municipal do Planejamento e Trânsito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Outros serviços de terceiros pessoa jurídica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R$ 1.650,00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04 – SECRETARIA MUNICIPAL DA ADMINISTRAÇÃO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2006 – Manutenção da Secretaria de Administração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Outros Serviços de terceiros pessoa jurídica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R$ 7.100,00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05 – ASSESSORIA JURÍDICA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2007 – Manutenção da Assessoria Jurídica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Outros Serviços de terceiros pessoa jurídica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R$ 1910,00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06 – SECRETARIA MUNICIPAL DE FINANÇAS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2008 – Manutenção da Secretaria de finanças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Outros serviços de terceiros pessoa jurídica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R$ 4.000,00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 Material de Consumo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R$ 175,00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07 – SECRETARIA MUNICIPAL DE AGRICULTURA E MEIO AMBIENTE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2012 – Manutenção da secretaria da Agricultura 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lastRenderedPageBreak/>
        <w:t>3390.30.00.00.00 – Material de consumo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R$ 630,00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08 – SECRETARIA MUNICIPAL DE EDUCAÇÃO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2014 – Manutenção da Secretaria Municipal de Educação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Outros serviços de terceiros pessoa jurídica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R$ 1.550,00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2064 – Transporte Escolar Estadual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 Material de Consumo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R$ 5.000,00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1E34D2" w:rsidRPr="00A95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>10 – SECRETARIA MUNICIPAL DE OBRAS E SANEAMENTO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2019 – Manutenção da Secretaria de obras e saneamento 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 Material de Consumo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R$ 1.300,00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Outros serviços de terceiros Pessoa Jurídica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R$ 3.000,00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3390.47.00.00.00 – Obrigações Tributarias e contributivas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R$ 10,00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2021 – Manutenção, Reestruturação e Conservação de Estradas Vicinais do Município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Material de Consumo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R$ 500,00</w:t>
      </w:r>
    </w:p>
    <w:p w:rsidR="001E34D2" w:rsidRPr="00A95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Outros serviços de terceiros pessoa jurídica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R$ 2.300,00</w:t>
      </w:r>
    </w:p>
    <w:p w:rsidR="001E34D2" w:rsidRPr="00A95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1E34D2" w:rsidRPr="00A95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>12 – SECRETARIA MUNICIPAL DA SAÚDE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2070 –Programa Incentivo a atenção básica PIES 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Outros serviços de terceiros pessoa jurídica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R$ 500,00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 Material de Consumo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R$ 8.000,00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13 – SECRETARIA MUNICIPAL DO TRABALHO E ASSISTENCIA SOCIAL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2031 – Manutenção da Secretaria do Trabalho, Cidadania, Assistência Social e Habitação 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Material de Consumo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R$ 500,00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3190.13.00.00.00 – Obrigações patronais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R$ 200,00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3390.48.00.00.00 – Outros auxílios financeiros a pessoas físicas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R$ 500,00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2033 – Manutenção dos programas de convivência - SCFV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3390.36.00.00.00 – Outros serviços de terceiros pessoa física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R$ 100,00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2089 – Programa Portadores de Deficiência - APAE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3350.43.00.00.00 – Subvenções sociais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R$ 2.000,00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16 – SECRETARIA MUNICIPAL DE DESPORTO CULTURA E TURISMO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2039 – Atividades CMD e promoção campeonatos Desportivos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3190.13.00.00.00 – Obrigações patronais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R$ 100,00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Outros serviços de terceiros pessoa jurídica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 xml:space="preserve">R$ 550,00 </w:t>
      </w: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1E34D2" w:rsidRDefault="001E34D2" w:rsidP="001E34D2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1E34D2" w:rsidRPr="00A954D2" w:rsidRDefault="001E34D2" w:rsidP="001E34D2">
      <w:pPr>
        <w:rPr>
          <w:rFonts w:ascii="Palatino Linotype" w:hAnsi="Palatino Linotype"/>
          <w:b/>
          <w:bCs/>
          <w:color w:val="000000"/>
        </w:rPr>
      </w:pPr>
      <w:r w:rsidRPr="00A954D2">
        <w:rPr>
          <w:rFonts w:ascii="Palatino Linotype" w:hAnsi="Palatino Linotype"/>
          <w:b/>
          <w:bCs/>
        </w:rPr>
        <w:t>TOTAL</w:t>
      </w:r>
      <w:r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  <w:color w:val="000000"/>
        </w:rPr>
        <w:t>R$ 44.075</w:t>
      </w:r>
      <w:r w:rsidRPr="00A954D2">
        <w:rPr>
          <w:rFonts w:ascii="Palatino Linotype" w:hAnsi="Palatino Linotype"/>
          <w:b/>
          <w:bCs/>
          <w:color w:val="000000"/>
        </w:rPr>
        <w:t>,00</w:t>
      </w:r>
    </w:p>
    <w:p w:rsidR="001E34D2" w:rsidRDefault="001E34D2" w:rsidP="001E34D2">
      <w:pPr>
        <w:jc w:val="both"/>
        <w:rPr>
          <w:rFonts w:ascii="Palatino Linotype" w:hAnsi="Palatino Linotype"/>
        </w:rPr>
      </w:pP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  <w:b/>
          <w:bCs/>
        </w:rPr>
        <w:t>Art. 2º</w:t>
      </w:r>
      <w:r w:rsidRPr="00A954D2">
        <w:rPr>
          <w:rFonts w:ascii="Palatino Linotype" w:hAnsi="Palatino Linotype"/>
        </w:rPr>
        <w:t xml:space="preserve"> - Para a cobertura das despesas previstas no artigo anterior servirão de recursos:</w:t>
      </w:r>
    </w:p>
    <w:p w:rsidR="001E34D2" w:rsidRDefault="001E34D2" w:rsidP="001E34D2">
      <w:pPr>
        <w:pStyle w:val="Pargrafoda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Excesso de arrecadação: </w:t>
      </w:r>
    </w:p>
    <w:p w:rsidR="001E34D2" w:rsidRDefault="001E34D2" w:rsidP="001E34D2">
      <w:pPr>
        <w:pStyle w:val="PargrafodaList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Recurso 1060 -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R$ 5.000,00</w:t>
      </w:r>
    </w:p>
    <w:p w:rsidR="001E34D2" w:rsidRDefault="001E34D2" w:rsidP="001E34D2">
      <w:pPr>
        <w:pStyle w:val="PargrafodaList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Recurso 0020 -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R$ 1.550,00</w:t>
      </w:r>
    </w:p>
    <w:p w:rsidR="001E34D2" w:rsidRDefault="001E34D2" w:rsidP="001E34D2">
      <w:pPr>
        <w:pStyle w:val="PargrafodaList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TOTAL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R$ 6.550,00</w:t>
      </w:r>
    </w:p>
    <w:p w:rsidR="001E34D2" w:rsidRPr="009B3483" w:rsidRDefault="001E34D2" w:rsidP="001E34D2">
      <w:pPr>
        <w:pStyle w:val="Pargrafoda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Redução das seguintes dotações orçamentarias: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02 – GABINETE DO PREFEITO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2003 – Manutenção do Gabinete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3390.33.00.00.00 – Passagens e despesas com locomoção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R$ 620,00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3390.36.00.00.00 – Outros serviços de terceiros pessoa física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R$ 420,00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03 – SECRETARIA MUNICIPAL DE PLANEJAMENTO E TRÂNSITO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2005 – Manutenção da Secretaria Municipal do Planejamento e trânsito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3390.14.00.00.00 – Diárias – civil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R$ 700,00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06 – SECRETARIA MUNICIPAL DE FINANÇAS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2008 – Manutenção da Secretaria municipal de Finanças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3390.35.00.00.00 – Serviços de Consultoria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R$ 7.180,00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3190.94.00.00.00 – Indenizações e restituições financeiras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R$ 500,00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07 – SECRETARIA MUNICIPAL DE AGRICULTURA E MEIO AMBIENTE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2012 – Manutenção da Secretaria da Agricultura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3390.33.00.00.00 – Passagens e despesas com locomoção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R$ 290,00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3390.36.00.00.00 – Outros serviços de terceiros pessoa física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R$ 1.800,00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08 – SECRETARIA MUNICIPAL DE EDUCAÇÃO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2066 – Merenda Escolar MUNICIPAL – EJA e AEE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3390.30.00.00.00 – Material de Consumo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R$ 3.240,00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3191.13.00.00.00 – Obrigações Patronais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R$ 200,00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3190.08.00.00.00 – Outros Benefícios assistenciais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R$ 200,00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 – SECRETARIA MUNICIPAL DE OBRAS E SANEAMENTO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2019 – Manutenção da Secretaria de Obras e Saneamento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3190.05.00.00.00 – Outros benefícios Previdenciários do RPPS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R$ 200,00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1103 – Calçamento e Asfalto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4490.51.00.00.00 –  Obras e Instalações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R$ 2.000,00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11 – SECRETARIA MUNICIPAL DA INDÚSTRIA E COMÉRCIO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1066 – Premiação Programa de Valorização do Comércio local e da produção primária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3390.31.00.00.00 – Premiações culturais, artísticas, cientificas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R$ 1.500,00</w:t>
      </w:r>
    </w:p>
    <w:p w:rsidR="001E34D2" w:rsidRPr="00A954D2" w:rsidRDefault="001E34D2" w:rsidP="001E34D2">
      <w:pPr>
        <w:ind w:left="142"/>
        <w:contextualSpacing/>
        <w:jc w:val="both"/>
        <w:rPr>
          <w:rFonts w:ascii="Palatino Linotype" w:hAnsi="Palatino Linotype"/>
        </w:rPr>
      </w:pPr>
    </w:p>
    <w:p w:rsidR="001E34D2" w:rsidRPr="00A95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>12 – SECRETARIA MUNICIPAL DA SAÚDE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lastRenderedPageBreak/>
        <w:t xml:space="preserve">2088 – Programa NAAB Estadual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3390.36.00.00.00 – Outros serviços de terceiros pessoa física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R$ 8.500,00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Outros serviços de terceiros pessoa jurídica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R$ 5.800,00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13 – SECRETARIA MUNICIPAL DO TRABALHO E ASSISTÊNCIA SOCIAL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2093 – Manutenção atividades do CRAS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3390.47.00.00.00 – Obrigações tributarias e contributivas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R$ 400,00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2031 – Manutenção da Secretaria do Trabalho Cidadania assistência social e Habitação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 Material de Consumo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R$ 710,00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1115 – Equipamentos e Material permanente CRAS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4490.52.00.00.00 – Equipamentos e Material permanente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R$ 65,00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14 – ENCARGOS GERAIS DO MUNICÍPIO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0001 – Encargos Especiais – PASEP, Amortizações, precatórios, sentenças judiciais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3390.36.00.00.00 – Outros serviços de terceiros pessoa Física 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R$ 800,00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16 – SECRETARIA MUNICIPAL DE DESPORTO, CULTURA E TURISMO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1091 – Implantação e melhoria de praças parques e jardins públicos </w:t>
      </w:r>
    </w:p>
    <w:p w:rsidR="001E3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 Material de Consumo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>R$ 2.400,00</w:t>
      </w:r>
    </w:p>
    <w:p w:rsidR="001E34D2" w:rsidRPr="00A954D2" w:rsidRDefault="001E34D2" w:rsidP="001E34D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 xml:space="preserve">                                               </w:t>
      </w:r>
      <w:r w:rsidRPr="00A954D2">
        <w:rPr>
          <w:rFonts w:ascii="Palatino Linotype" w:hAnsi="Palatino Linotype"/>
          <w:color w:val="FF0000"/>
        </w:rPr>
        <w:tab/>
      </w:r>
    </w:p>
    <w:p w:rsidR="001E34D2" w:rsidRDefault="001E34D2" w:rsidP="001E34D2">
      <w:pPr>
        <w:contextualSpacing/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 xml:space="preserve">TOTAL DAS REDUÇÕES </w:t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  <w:t>R$ 37.525</w:t>
      </w:r>
      <w:r w:rsidRPr="00A954D2">
        <w:rPr>
          <w:rFonts w:ascii="Palatino Linotype" w:hAnsi="Palatino Linotype"/>
          <w:b/>
          <w:color w:val="000000"/>
        </w:rPr>
        <w:t>,00</w:t>
      </w:r>
    </w:p>
    <w:p w:rsidR="001E34D2" w:rsidRPr="00A954D2" w:rsidRDefault="001E34D2" w:rsidP="001E34D2">
      <w:pPr>
        <w:contextualSpacing/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TOTAL GERAL</w:t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  <w:t>R$ 44.075,00</w:t>
      </w:r>
    </w:p>
    <w:p w:rsidR="001E34D2" w:rsidRPr="00A954D2" w:rsidRDefault="001E34D2" w:rsidP="001E34D2">
      <w:pPr>
        <w:contextualSpacing/>
        <w:jc w:val="both"/>
        <w:rPr>
          <w:rFonts w:ascii="Palatino Linotype" w:hAnsi="Palatino Linotype"/>
          <w:b/>
          <w:color w:val="000000"/>
        </w:rPr>
      </w:pPr>
    </w:p>
    <w:p w:rsidR="001E34D2" w:rsidRPr="00A954D2" w:rsidRDefault="001E34D2" w:rsidP="001E34D2">
      <w:pPr>
        <w:spacing w:after="0" w:line="240" w:lineRule="auto"/>
        <w:ind w:firstLine="4253"/>
        <w:jc w:val="both"/>
        <w:rPr>
          <w:rFonts w:ascii="Palatino Linotype" w:hAnsi="Palatino Linotype"/>
          <w:b/>
          <w:bCs/>
          <w:lang w:eastAsia="pt-BR"/>
        </w:rPr>
      </w:pPr>
      <w:r w:rsidRPr="00A954D2">
        <w:rPr>
          <w:rFonts w:ascii="Palatino Linotype" w:hAnsi="Palatino Linotype"/>
          <w:b/>
          <w:lang w:eastAsia="pt-BR"/>
        </w:rPr>
        <w:t>Art. 3º</w:t>
      </w:r>
      <w:r w:rsidRPr="00A954D2">
        <w:rPr>
          <w:rFonts w:ascii="Palatino Linotype" w:hAnsi="Palatino Linotype"/>
          <w:b/>
          <w:bCs/>
          <w:lang w:eastAsia="pt-BR"/>
        </w:rPr>
        <w:t xml:space="preserve"> - </w:t>
      </w:r>
      <w:r>
        <w:rPr>
          <w:rFonts w:ascii="Palatino Linotype" w:hAnsi="Palatino Linotype"/>
          <w:bCs/>
          <w:lang w:eastAsia="pt-BR"/>
        </w:rPr>
        <w:t>Este decreto</w:t>
      </w:r>
      <w:r w:rsidRPr="00A954D2">
        <w:rPr>
          <w:rFonts w:ascii="Palatino Linotype" w:hAnsi="Palatino Linotype"/>
          <w:bCs/>
          <w:lang w:eastAsia="pt-BR"/>
        </w:rPr>
        <w:t xml:space="preserve"> entrará em vigor na data de sua publicação, revogadas as disposições em contrário.</w:t>
      </w:r>
    </w:p>
    <w:p w:rsidR="001E34D2" w:rsidRPr="00A954D2" w:rsidRDefault="001E34D2" w:rsidP="001E34D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</w:p>
    <w:p w:rsidR="001E34D2" w:rsidRPr="00A954D2" w:rsidRDefault="001E34D2" w:rsidP="001E34D2">
      <w:pPr>
        <w:pBdr>
          <w:bottom w:val="single" w:sz="6" w:space="1" w:color="auto"/>
        </w:pBd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  <w:r w:rsidRPr="00A954D2">
        <w:rPr>
          <w:rFonts w:ascii="Palatino Linotype" w:eastAsia="Times New Roman" w:hAnsi="Palatino Linotype" w:cs="Times New Roman"/>
          <w:b/>
          <w:bCs/>
        </w:rPr>
        <w:t xml:space="preserve">GABINETE DO PREFEITO MUNICIPAL DE SÃO MARTINHO/RS, AOS </w:t>
      </w:r>
      <w:r>
        <w:rPr>
          <w:rFonts w:ascii="Palatino Linotype" w:eastAsia="Times New Roman" w:hAnsi="Palatino Linotype" w:cs="Times New Roman"/>
          <w:b/>
          <w:bCs/>
        </w:rPr>
        <w:t>15 DIAS DO MÊS DE DEZEM</w:t>
      </w:r>
      <w:r w:rsidRPr="00A954D2">
        <w:rPr>
          <w:rFonts w:ascii="Palatino Linotype" w:eastAsia="Times New Roman" w:hAnsi="Palatino Linotype" w:cs="Times New Roman"/>
          <w:b/>
          <w:bCs/>
        </w:rPr>
        <w:t>BRO DO ANO DE 2017.</w:t>
      </w:r>
    </w:p>
    <w:p w:rsidR="001E34D2" w:rsidRPr="00A954D2" w:rsidRDefault="001E34D2" w:rsidP="001E34D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  <w:r w:rsidRPr="00A954D2">
        <w:rPr>
          <w:rFonts w:ascii="Palatino Linotype" w:eastAsia="Times New Roman" w:hAnsi="Palatino Linotype" w:cs="Times New Roman"/>
          <w:bCs/>
        </w:rPr>
        <w:t>Registre-se e publique-se:</w:t>
      </w:r>
    </w:p>
    <w:p w:rsidR="001E34D2" w:rsidRPr="00A954D2" w:rsidRDefault="001E34D2" w:rsidP="001E34D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1E34D2" w:rsidRPr="00A954D2" w:rsidRDefault="001E34D2" w:rsidP="001E34D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1E34D2" w:rsidRPr="00A954D2" w:rsidRDefault="001E34D2" w:rsidP="001E34D2">
      <w:pPr>
        <w:spacing w:after="0" w:line="240" w:lineRule="auto"/>
        <w:ind w:firstLine="4320"/>
        <w:jc w:val="center"/>
        <w:rPr>
          <w:rFonts w:ascii="Palatino Linotype" w:eastAsia="Times New Roman" w:hAnsi="Palatino Linotype" w:cs="Times New Roman"/>
          <w:b/>
          <w:bCs/>
        </w:rPr>
      </w:pPr>
      <w:r>
        <w:rPr>
          <w:rFonts w:ascii="Palatino Linotype" w:eastAsia="Times New Roman" w:hAnsi="Palatino Linotype" w:cs="Times New Roman"/>
          <w:b/>
          <w:bCs/>
        </w:rPr>
        <w:t>M</w:t>
      </w:r>
      <w:r w:rsidRPr="00A954D2">
        <w:rPr>
          <w:rFonts w:ascii="Palatino Linotype" w:eastAsia="Times New Roman" w:hAnsi="Palatino Linotype" w:cs="Times New Roman"/>
          <w:b/>
          <w:bCs/>
        </w:rPr>
        <w:t>A</w:t>
      </w:r>
      <w:r>
        <w:rPr>
          <w:rFonts w:ascii="Palatino Linotype" w:eastAsia="Times New Roman" w:hAnsi="Palatino Linotype" w:cs="Times New Roman"/>
          <w:b/>
          <w:bCs/>
        </w:rPr>
        <w:t>RINO KREWER</w:t>
      </w:r>
    </w:p>
    <w:p w:rsidR="001E34D2" w:rsidRPr="00A954D2" w:rsidRDefault="001E34D2" w:rsidP="001E34D2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A954D2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1E34D2" w:rsidRPr="00A954D2" w:rsidRDefault="001E34D2" w:rsidP="001E34D2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1E34D2" w:rsidRPr="00A954D2" w:rsidRDefault="001E34D2" w:rsidP="001E34D2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A954D2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1E34D2" w:rsidRPr="00A954D2" w:rsidRDefault="001E34D2" w:rsidP="001E34D2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A954D2">
        <w:rPr>
          <w:rFonts w:ascii="Palatino Linotype" w:eastAsia="Times New Roman" w:hAnsi="Palatino Linotype" w:cs="Times New Roman"/>
          <w:lang w:eastAsia="pt-BR"/>
        </w:rPr>
        <w:t>Secretário Municipal de Administração</w:t>
      </w:r>
    </w:p>
    <w:p w:rsidR="001E34D2" w:rsidRDefault="001E34D2" w:rsidP="001E34D2"/>
    <w:p w:rsidR="0041165E" w:rsidRDefault="0041165E"/>
    <w:sectPr w:rsidR="0041165E" w:rsidSect="00AB6DD5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725B9"/>
    <w:multiLevelType w:val="hybridMultilevel"/>
    <w:tmpl w:val="DACA28C8"/>
    <w:lvl w:ilvl="0" w:tplc="6824A3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2B"/>
    <w:rsid w:val="001E34D2"/>
    <w:rsid w:val="003D222B"/>
    <w:rsid w:val="0041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8831"/>
  <w15:chartTrackingRefBased/>
  <w15:docId w15:val="{6766508F-8879-400B-BC07-9133C630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4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3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1091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2018-01-02T12:29:00Z</dcterms:created>
  <dcterms:modified xsi:type="dcterms:W3CDTF">2018-01-02T12:37:00Z</dcterms:modified>
</cp:coreProperties>
</file>